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12E" w:rsidRDefault="0013612E" w:rsidP="0013612E">
      <w:pPr>
        <w:spacing w:before="100" w:beforeAutospacing="1" w:after="100" w:afterAutospacing="1"/>
        <w:jc w:val="center"/>
      </w:pPr>
      <w:r>
        <w:rPr>
          <w:b/>
          <w:bCs/>
          <w:sz w:val="28"/>
          <w:szCs w:val="28"/>
        </w:rPr>
        <w:t xml:space="preserve">Solar </w:t>
      </w:r>
      <w:proofErr w:type="spellStart"/>
      <w:r>
        <w:rPr>
          <w:b/>
          <w:bCs/>
          <w:sz w:val="28"/>
          <w:szCs w:val="28"/>
        </w:rPr>
        <w:t>Days</w:t>
      </w:r>
      <w:proofErr w:type="spellEnd"/>
      <w:r>
        <w:rPr>
          <w:b/>
          <w:bCs/>
          <w:sz w:val="28"/>
          <w:szCs w:val="28"/>
        </w:rPr>
        <w:t xml:space="preserve"> 2012: si aprono le iscrizioni</w:t>
      </w:r>
    </w:p>
    <w:p w:rsidR="0013612E" w:rsidRDefault="0013612E" w:rsidP="0013612E">
      <w:pPr>
        <w:spacing w:before="100" w:beforeAutospacing="1" w:after="100" w:afterAutospacing="1"/>
        <w:jc w:val="center"/>
      </w:pPr>
      <w:r>
        <w:rPr>
          <w:i/>
          <w:iCs/>
        </w:rPr>
        <w:t>Dal 1 al 13 maggio la quinta edizione della campagna informativa sull’energia solare</w:t>
      </w:r>
    </w:p>
    <w:p w:rsidR="0013612E" w:rsidRDefault="0013612E" w:rsidP="0013612E">
      <w:pPr>
        <w:spacing w:before="100" w:beforeAutospacing="1" w:after="100" w:afterAutospacing="1"/>
        <w:jc w:val="both"/>
      </w:pPr>
      <w:r>
        <w:t xml:space="preserve">Circa 1.000 iniziative e 300.000 cittadini che hanno stretto amicizia con l’energia solare. Questo il bilancio dei primi quattro anni degli </w:t>
      </w:r>
      <w:proofErr w:type="spellStart"/>
      <w:r>
        <w:t>European</w:t>
      </w:r>
      <w:proofErr w:type="spellEnd"/>
      <w:r>
        <w:t xml:space="preserve"> Solar </w:t>
      </w:r>
      <w:proofErr w:type="spellStart"/>
      <w:r>
        <w:t>Days</w:t>
      </w:r>
      <w:proofErr w:type="spellEnd"/>
      <w:r>
        <w:t xml:space="preserve"> in Italia, la campagna informativa che torna anche nel 2012, dal 1 al 13 maggio, con il coordinamento di Ambiente Italia e Legambiente e il </w:t>
      </w:r>
      <w:bookmarkStart w:id="0" w:name="_GoBack"/>
      <w:r>
        <w:t xml:space="preserve">supporto di </w:t>
      </w:r>
      <w:proofErr w:type="spellStart"/>
      <w:r>
        <w:t>Assolterm</w:t>
      </w:r>
      <w:proofErr w:type="spellEnd"/>
      <w:r>
        <w:t xml:space="preserve">, Coordinamento Agende 21 Locali Italiane, GIFI, Kyoto Club, </w:t>
      </w:r>
      <w:proofErr w:type="spellStart"/>
      <w:r>
        <w:t>Qualenergia</w:t>
      </w:r>
      <w:proofErr w:type="spellEnd"/>
      <w:r>
        <w:t xml:space="preserve"> e </w:t>
      </w:r>
      <w:proofErr w:type="spellStart"/>
      <w:r>
        <w:t>Solarexpo</w:t>
      </w:r>
      <w:proofErr w:type="spellEnd"/>
      <w:r>
        <w:t>.</w:t>
      </w:r>
    </w:p>
    <w:bookmarkEnd w:id="0"/>
    <w:p w:rsidR="0013612E" w:rsidRDefault="0013612E" w:rsidP="0013612E">
      <w:pPr>
        <w:spacing w:before="100" w:beforeAutospacing="1" w:after="100" w:afterAutospacing="1"/>
        <w:jc w:val="both"/>
      </w:pPr>
      <w:r>
        <w:t>E l’Italia non sarà sola…le prime due settimane di maggio vedranno il coinvolgimento contemporaneo di ben 17 Paesi in Europa, con l’organizzazione di visite guidate, punti informativi, laboratori nelle scuole, eventi culturali sull’energia solare e tante altre iniziative.</w:t>
      </w:r>
    </w:p>
    <w:p w:rsidR="0013612E" w:rsidRDefault="0013612E" w:rsidP="0013612E">
      <w:pPr>
        <w:spacing w:before="100" w:beforeAutospacing="1" w:after="100" w:afterAutospacing="1"/>
        <w:jc w:val="both"/>
      </w:pPr>
      <w:r>
        <w:rPr>
          <w:b/>
        </w:rPr>
        <w:t xml:space="preserve">Come partecipare? </w:t>
      </w:r>
    </w:p>
    <w:p w:rsidR="0013612E" w:rsidRDefault="0013612E" w:rsidP="0013612E">
      <w:pPr>
        <w:spacing w:before="100" w:beforeAutospacing="1" w:after="100" w:afterAutospacing="1"/>
        <w:jc w:val="both"/>
      </w:pPr>
      <w:r>
        <w:t xml:space="preserve">- ideare uno o più eventi da organizzare, su scala locale o nazionale, sul tema dell’energia solare; gli eventi sono preparati autonomamente dagli organizzatori delle singole iniziative, che saranno poi incluse nella campagna Solar </w:t>
      </w:r>
      <w:proofErr w:type="spellStart"/>
      <w:r>
        <w:t>Days</w:t>
      </w:r>
      <w:proofErr w:type="spellEnd"/>
    </w:p>
    <w:p w:rsidR="0013612E" w:rsidRDefault="0013612E" w:rsidP="0013612E">
      <w:pPr>
        <w:spacing w:before="100" w:beforeAutospacing="1" w:after="100" w:afterAutospacing="1"/>
        <w:jc w:val="both"/>
      </w:pPr>
      <w:r>
        <w:t xml:space="preserve">- chi può organizzare una iniziativa? Chiunque! Aziende del settore (fornitura, progettazione, installazione, ecc.), amministrazioni locali, scuole, università, associazioni ambientaliste, ordini professionali, comitati locali o singoli cittadini, ecc. </w:t>
      </w:r>
    </w:p>
    <w:p w:rsidR="0013612E" w:rsidRDefault="0013612E" w:rsidP="0013612E">
      <w:pPr>
        <w:spacing w:before="100" w:beforeAutospacing="1" w:after="100" w:afterAutospacing="1"/>
        <w:jc w:val="both"/>
      </w:pPr>
      <w:r>
        <w:t xml:space="preserve">- cosa organizzare? Eventi informativi (seminari, incontri con esperti), piccole fiere dedicate all’energia solare, lezioni tecniche per progettisti e installatori, laboratori aperti nelle scuole, visite guidate a impianti o presso industrie di produzione, giochi o lotterie “solari”, passeggiate ecologiche, ecc. </w:t>
      </w:r>
    </w:p>
    <w:p w:rsidR="0013612E" w:rsidRDefault="0013612E" w:rsidP="0013612E">
      <w:pPr>
        <w:spacing w:before="100" w:beforeAutospacing="1" w:after="100" w:afterAutospacing="1"/>
        <w:jc w:val="both"/>
      </w:pPr>
      <w:r>
        <w:t xml:space="preserve">- gli eventi devono avere luogo nel periodo 1-13 maggio 2012 </w:t>
      </w:r>
    </w:p>
    <w:p w:rsidR="0013612E" w:rsidRDefault="0013612E" w:rsidP="0013612E">
      <w:pPr>
        <w:spacing w:before="100" w:beforeAutospacing="1" w:after="100" w:afterAutospacing="1"/>
        <w:jc w:val="both"/>
      </w:pPr>
      <w:r>
        <w:t>- l’iscrizione degli eventi alla campagna è gratuita</w:t>
      </w:r>
    </w:p>
    <w:p w:rsidR="0013612E" w:rsidRDefault="0013612E" w:rsidP="0013612E">
      <w:pPr>
        <w:spacing w:before="100" w:beforeAutospacing="1" w:after="100" w:afterAutospacing="1"/>
        <w:jc w:val="both"/>
      </w:pPr>
      <w:r>
        <w:t xml:space="preserve">- come iscrivere la propria iniziativa? Collegarsi a </w:t>
      </w:r>
      <w:hyperlink r:id="rId5" w:history="1">
        <w:r>
          <w:rPr>
            <w:rStyle w:val="Collegamentoipertestuale"/>
          </w:rPr>
          <w:t>www.eusd.it</w:t>
        </w:r>
      </w:hyperlink>
      <w:r>
        <w:t>, cliccare su “</w:t>
      </w:r>
      <w:r>
        <w:rPr>
          <w:i/>
        </w:rPr>
        <w:t>Registra il tuo evento</w:t>
      </w:r>
      <w:r>
        <w:t xml:space="preserve">” e compilare in pochi minuti il </w:t>
      </w:r>
      <w:proofErr w:type="spellStart"/>
      <w:r>
        <w:t>form</w:t>
      </w:r>
      <w:proofErr w:type="spellEnd"/>
      <w:r>
        <w:t xml:space="preserve"> con i dati dell’evento in corso di organizzazione. Ultimata la fase di registrazione, sarà possibile visualizzare l’iniziativa sulla mappa degli eventi</w:t>
      </w:r>
    </w:p>
    <w:p w:rsidR="0013612E" w:rsidRDefault="0013612E" w:rsidP="0013612E">
      <w:pPr>
        <w:spacing w:before="100" w:beforeAutospacing="1" w:after="100" w:afterAutospacing="1"/>
        <w:jc w:val="both"/>
      </w:pPr>
      <w:r>
        <w:t xml:space="preserve">Tutto questo </w:t>
      </w:r>
      <w:r>
        <w:rPr>
          <w:b/>
        </w:rPr>
        <w:t>entro fine marzo 2012!</w:t>
      </w:r>
    </w:p>
    <w:p w:rsidR="0013612E" w:rsidRDefault="0013612E" w:rsidP="0013612E">
      <w:pPr>
        <w:spacing w:before="100" w:beforeAutospacing="1" w:after="100" w:afterAutospacing="1"/>
        <w:jc w:val="both"/>
      </w:pPr>
      <w:r>
        <w:rPr>
          <w:b/>
        </w:rPr>
        <w:t xml:space="preserve">Perché organizzare una o più iniziative? </w:t>
      </w:r>
    </w:p>
    <w:p w:rsidR="0013612E" w:rsidRDefault="0013612E" w:rsidP="0013612E">
      <w:pPr>
        <w:spacing w:before="100" w:beforeAutospacing="1" w:after="100" w:afterAutospacing="1"/>
        <w:jc w:val="both"/>
      </w:pPr>
      <w:r>
        <w:t>- potrete entrare in contatto con altre realtà del territorio che si occupano di energia solare</w:t>
      </w:r>
    </w:p>
    <w:p w:rsidR="0013612E" w:rsidRDefault="0013612E" w:rsidP="0013612E">
      <w:pPr>
        <w:spacing w:before="100" w:beforeAutospacing="1" w:after="100" w:afterAutospacing="1"/>
        <w:jc w:val="both"/>
      </w:pPr>
      <w:r>
        <w:t xml:space="preserve">- le vostre iniziative saranno inserite nella lista degli eventi sul sito e sul profilo </w:t>
      </w:r>
      <w:proofErr w:type="spellStart"/>
      <w:r>
        <w:t>Facebook</w:t>
      </w:r>
      <w:proofErr w:type="spellEnd"/>
      <w:r>
        <w:t xml:space="preserve"> dei Solar </w:t>
      </w:r>
      <w:proofErr w:type="spellStart"/>
      <w:r>
        <w:t>Days</w:t>
      </w:r>
      <w:proofErr w:type="spellEnd"/>
      <w:r>
        <w:t>, con indicazione di organizzatore, luogo dell’evento, giorno e orario</w:t>
      </w:r>
    </w:p>
    <w:p w:rsidR="0013612E" w:rsidRDefault="0013612E" w:rsidP="0013612E">
      <w:pPr>
        <w:spacing w:before="100" w:beforeAutospacing="1" w:after="100" w:afterAutospacing="1"/>
        <w:jc w:val="both"/>
      </w:pPr>
      <w:r>
        <w:t xml:space="preserve">- le vostre iniziative saranno promosse dalla Segreteria Nazionale dei Solar </w:t>
      </w:r>
      <w:proofErr w:type="spellStart"/>
      <w:r>
        <w:t>Days</w:t>
      </w:r>
      <w:proofErr w:type="spellEnd"/>
      <w:r>
        <w:t xml:space="preserve"> presso i media nazionali e locali tramite interviste e articoli, nonché in convegni, fiere e seminari</w:t>
      </w:r>
    </w:p>
    <w:p w:rsidR="0013612E" w:rsidRDefault="0013612E" w:rsidP="0013612E">
      <w:pPr>
        <w:spacing w:before="100" w:beforeAutospacing="1" w:after="100" w:afterAutospacing="1"/>
        <w:jc w:val="both"/>
      </w:pPr>
      <w:r>
        <w:t xml:space="preserve">- le foto delle vostre iniziative potranno essere inserite sul profilo </w:t>
      </w:r>
      <w:proofErr w:type="spellStart"/>
      <w:r>
        <w:t>Facebook</w:t>
      </w:r>
      <w:proofErr w:type="spellEnd"/>
      <w:r>
        <w:t xml:space="preserve"> dei Solar </w:t>
      </w:r>
      <w:proofErr w:type="spellStart"/>
      <w:r>
        <w:t>Days</w:t>
      </w:r>
      <w:proofErr w:type="spellEnd"/>
      <w:r w:rsidR="0080116C">
        <w:t>,</w:t>
      </w:r>
    </w:p>
    <w:p w:rsidR="0013612E" w:rsidRDefault="0013612E" w:rsidP="0013612E">
      <w:pPr>
        <w:spacing w:before="100" w:beforeAutospacing="1" w:after="100" w:afterAutospacing="1"/>
        <w:jc w:val="both"/>
      </w:pPr>
      <w:r>
        <w:lastRenderedPageBreak/>
        <w:t xml:space="preserve">- le vostre iniziative potranno utilizzare il logo dei Solar </w:t>
      </w:r>
      <w:proofErr w:type="spellStart"/>
      <w:r>
        <w:t>Days</w:t>
      </w:r>
      <w:proofErr w:type="spellEnd"/>
      <w:r>
        <w:t>, dimostrando così l’inserimento in una campagna nazionale ed europea</w:t>
      </w:r>
    </w:p>
    <w:p w:rsidR="0013612E" w:rsidRDefault="0013612E" w:rsidP="0013612E">
      <w:pPr>
        <w:spacing w:before="100" w:beforeAutospacing="1" w:after="100" w:afterAutospacing="1"/>
        <w:jc w:val="both"/>
      </w:pPr>
      <w:r>
        <w:rPr>
          <w:b/>
        </w:rPr>
        <w:t>Contatti</w:t>
      </w:r>
    </w:p>
    <w:p w:rsidR="0013612E" w:rsidRDefault="0013612E" w:rsidP="0013612E">
      <w:pPr>
        <w:spacing w:before="100" w:beforeAutospacing="1" w:after="100" w:afterAutospacing="1"/>
        <w:jc w:val="both"/>
      </w:pPr>
      <w:r>
        <w:rPr>
          <w:i/>
        </w:rPr>
        <w:t>Riccardo Battisti, Concetta Laudicina – Segreteria Nazionale degli “</w:t>
      </w:r>
      <w:proofErr w:type="spellStart"/>
      <w:r>
        <w:rPr>
          <w:i/>
        </w:rPr>
        <w:t>European</w:t>
      </w:r>
      <w:proofErr w:type="spellEnd"/>
      <w:r>
        <w:rPr>
          <w:i/>
        </w:rPr>
        <w:t xml:space="preserve"> Solar </w:t>
      </w:r>
      <w:proofErr w:type="spellStart"/>
      <w:r>
        <w:rPr>
          <w:i/>
        </w:rPr>
        <w:t>Days</w:t>
      </w:r>
      <w:proofErr w:type="spellEnd"/>
      <w:r>
        <w:rPr>
          <w:i/>
        </w:rPr>
        <w:t xml:space="preserve">” </w:t>
      </w:r>
    </w:p>
    <w:p w:rsidR="0013612E" w:rsidRPr="0013612E" w:rsidRDefault="0013612E" w:rsidP="0013612E">
      <w:pPr>
        <w:spacing w:before="100" w:beforeAutospacing="1" w:after="100" w:afterAutospacing="1"/>
        <w:jc w:val="both"/>
        <w:rPr>
          <w:lang w:val="en-US"/>
        </w:rPr>
      </w:pPr>
      <w:r>
        <w:rPr>
          <w:lang w:val="en-GB"/>
        </w:rPr>
        <w:t xml:space="preserve">Email: </w:t>
      </w:r>
      <w:hyperlink r:id="rId6" w:history="1">
        <w:r>
          <w:rPr>
            <w:rStyle w:val="Collegamentoipertestuale"/>
            <w:b/>
            <w:lang w:val="en-GB"/>
          </w:rPr>
          <w:t>solardays@ambienteitalia.it</w:t>
        </w:r>
      </w:hyperlink>
    </w:p>
    <w:p w:rsidR="0013612E" w:rsidRPr="0013612E" w:rsidRDefault="0013612E" w:rsidP="0013612E">
      <w:pPr>
        <w:spacing w:before="100" w:beforeAutospacing="1" w:after="100" w:afterAutospacing="1"/>
        <w:jc w:val="both"/>
        <w:rPr>
          <w:lang w:val="en-US"/>
        </w:rPr>
      </w:pPr>
      <w:proofErr w:type="spellStart"/>
      <w:r>
        <w:rPr>
          <w:lang w:val="en-GB"/>
        </w:rPr>
        <w:t>Sito</w:t>
      </w:r>
      <w:proofErr w:type="spellEnd"/>
      <w:r>
        <w:rPr>
          <w:lang w:val="en-GB"/>
        </w:rPr>
        <w:t xml:space="preserve"> web: </w:t>
      </w:r>
      <w:hyperlink r:id="rId7" w:history="1">
        <w:r>
          <w:rPr>
            <w:rStyle w:val="Collegamentoipertestuale"/>
            <w:b/>
            <w:lang w:val="en-GB"/>
          </w:rPr>
          <w:t>www.eusd.it</w:t>
        </w:r>
      </w:hyperlink>
    </w:p>
    <w:p w:rsidR="0013612E" w:rsidRDefault="0013612E" w:rsidP="0013612E">
      <w:pPr>
        <w:spacing w:before="100" w:beforeAutospacing="1" w:after="100" w:afterAutospacing="1"/>
        <w:jc w:val="both"/>
      </w:pPr>
      <w:r>
        <w:rPr>
          <w:b/>
        </w:rPr>
        <w:t xml:space="preserve">I Solar </w:t>
      </w:r>
      <w:proofErr w:type="spellStart"/>
      <w:r>
        <w:rPr>
          <w:b/>
        </w:rPr>
        <w:t>Days</w:t>
      </w:r>
      <w:proofErr w:type="spellEnd"/>
      <w:r>
        <w:rPr>
          <w:b/>
        </w:rPr>
        <w:t xml:space="preserve"> sono anche su </w:t>
      </w:r>
      <w:proofErr w:type="spellStart"/>
      <w:r>
        <w:rPr>
          <w:b/>
        </w:rPr>
        <w:t>Facebook</w:t>
      </w:r>
      <w:proofErr w:type="spellEnd"/>
      <w:r>
        <w:rPr>
          <w:b/>
        </w:rPr>
        <w:t xml:space="preserve">! </w:t>
      </w:r>
    </w:p>
    <w:p w:rsidR="00D9114C" w:rsidRDefault="00FF4E7B" w:rsidP="0013612E">
      <w:hyperlink r:id="rId8" w:anchor="%21/profile.php?id=100000679850016" w:history="1">
        <w:r w:rsidR="0013612E">
          <w:rPr>
            <w:rStyle w:val="Collegamentoipertestuale"/>
          </w:rPr>
          <w:t>www.facebook.com/home.php?#!/profile.php?id=100000679850016</w:t>
        </w:r>
      </w:hyperlink>
    </w:p>
    <w:sectPr w:rsidR="00D91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12E"/>
    <w:rsid w:val="0013612E"/>
    <w:rsid w:val="0080116C"/>
    <w:rsid w:val="00D9114C"/>
    <w:rsid w:val="00FF4E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612E"/>
    <w:pPr>
      <w:spacing w:after="0" w:line="240" w:lineRule="auto"/>
    </w:pPr>
    <w:rPr>
      <w:rFonts w:ascii="Times New Roman" w:eastAsia="Times New Roman" w:hAnsi="Times New Roman" w:cs="Times New Roman"/>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13612E"/>
    <w:rPr>
      <w:color w:val="0000FF"/>
      <w:u w:val="single"/>
    </w:rPr>
  </w:style>
  <w:style w:type="character" w:styleId="Collegamentovisitato">
    <w:name w:val="FollowedHyperlink"/>
    <w:basedOn w:val="Carpredefinitoparagrafo"/>
    <w:uiPriority w:val="99"/>
    <w:semiHidden/>
    <w:unhideWhenUsed/>
    <w:rsid w:val="001361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612E"/>
    <w:pPr>
      <w:spacing w:after="0" w:line="240" w:lineRule="auto"/>
    </w:pPr>
    <w:rPr>
      <w:rFonts w:ascii="Times New Roman" w:eastAsia="Times New Roman" w:hAnsi="Times New Roman" w:cs="Times New Roman"/>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13612E"/>
    <w:rPr>
      <w:color w:val="0000FF"/>
      <w:u w:val="single"/>
    </w:rPr>
  </w:style>
  <w:style w:type="character" w:styleId="Collegamentovisitato">
    <w:name w:val="FollowedHyperlink"/>
    <w:basedOn w:val="Carpredefinitoparagrafo"/>
    <w:uiPriority w:val="99"/>
    <w:semiHidden/>
    <w:unhideWhenUsed/>
    <w:rsid w:val="001361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29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home.php?" TargetMode="External"/><Relationship Id="rId3" Type="http://schemas.openxmlformats.org/officeDocument/2006/relationships/settings" Target="settings.xml"/><Relationship Id="rId7" Type="http://schemas.openxmlformats.org/officeDocument/2006/relationships/hyperlink" Target="http://www.eusd.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lardays@ambienteitalia.it" TargetMode="External"/><Relationship Id="rId5" Type="http://schemas.openxmlformats.org/officeDocument/2006/relationships/hyperlink" Target="http://www.eusd.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488</Words>
  <Characters>2785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Archilovers 1</dc:creator>
  <cp:lastModifiedBy>Archilovers 1</cp:lastModifiedBy>
  <cp:revision>2</cp:revision>
  <dcterms:created xsi:type="dcterms:W3CDTF">2012-01-20T08:35:00Z</dcterms:created>
  <dcterms:modified xsi:type="dcterms:W3CDTF">2012-01-23T15:05:00Z</dcterms:modified>
</cp:coreProperties>
</file>